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D397" w14:textId="77777777" w:rsidR="008D40ED" w:rsidRPr="00625200" w:rsidRDefault="008D40ED" w:rsidP="008D40ED">
      <w:pPr>
        <w:snapToGrid w:val="0"/>
        <w:jc w:val="center"/>
        <w:rPr>
          <w:rFonts w:ascii="Avenir Book" w:hAnsi="Avenir Book" w:cs="Arial"/>
          <w:b/>
          <w:bCs/>
          <w:color w:val="000000" w:themeColor="text1"/>
          <w:sz w:val="28"/>
          <w:szCs w:val="28"/>
        </w:rPr>
      </w:pPr>
      <w:r w:rsidRPr="00625200">
        <w:rPr>
          <w:rFonts w:ascii="Avenir Book" w:hAnsi="Avenir Book" w:cs="Arial"/>
          <w:b/>
          <w:bCs/>
          <w:color w:val="000000" w:themeColor="text1"/>
          <w:sz w:val="28"/>
          <w:szCs w:val="28"/>
        </w:rPr>
        <w:t>Herramienta 1: Lienzo del problema y del cliente</w:t>
      </w:r>
    </w:p>
    <w:p w14:paraId="255B108E" w14:textId="132A626C" w:rsidR="00113500" w:rsidRPr="00625200" w:rsidRDefault="008D40ED" w:rsidP="00625200">
      <w:pPr>
        <w:snapToGrid w:val="0"/>
        <w:spacing w:after="120"/>
        <w:jc w:val="both"/>
        <w:rPr>
          <w:rFonts w:ascii="Avenir Book" w:hAnsi="Avenir Book" w:cs="Arial"/>
          <w:color w:val="000000" w:themeColor="text1"/>
          <w:sz w:val="20"/>
          <w:szCs w:val="20"/>
        </w:rPr>
      </w:pPr>
      <w:r w:rsidRPr="00625200">
        <w:rPr>
          <w:rFonts w:ascii="Avenir Book" w:hAnsi="Avenir Book" w:cs="Arial"/>
          <w:color w:val="000000" w:themeColor="text1"/>
          <w:sz w:val="20"/>
          <w:szCs w:val="20"/>
        </w:rPr>
        <w:t>Esta herramienta les permit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>e entender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 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>el problema que van a resolver en el marco del hackathon 2024 con las organizaciones comunitarias. Además, les da orientaciones para empatizar con sus posibles clientes, y así entender qué está haciendo para solucionar el problema, con qué opciones cuenta y lo que quiere lograr, lo que le preocupa o lo pudiera deleitar</w:t>
      </w:r>
      <w:r w:rsidR="00ED1708" w:rsidRPr="00625200">
        <w:rPr>
          <w:rFonts w:ascii="Avenir Book" w:hAnsi="Avenir Book" w:cs="Arial"/>
          <w:color w:val="000000" w:themeColor="text1"/>
          <w:sz w:val="20"/>
          <w:szCs w:val="20"/>
        </w:rPr>
        <w:t>, a la hora de proponerle una solución.</w:t>
      </w:r>
      <w:r w:rsidR="00EB49FC">
        <w:rPr>
          <w:rFonts w:ascii="Avenir Book" w:hAnsi="Avenir Book" w:cs="Arial"/>
          <w:color w:val="000000" w:themeColor="text1"/>
          <w:sz w:val="20"/>
          <w:szCs w:val="20"/>
        </w:rPr>
        <w:t xml:space="preserve"> Además, e</w:t>
      </w:r>
      <w:r w:rsidR="00ED1708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sta herramienta les ayuda a identificar 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>las preguntas que deben hacer a sus potenciales clientes durante la visita. Esta información es clave para comprender los desafíos de las organizaciones comunitarias y así diseñarles soluciones relevantes</w:t>
      </w:r>
      <w:r w:rsidR="00ED1708" w:rsidRPr="00625200">
        <w:rPr>
          <w:rFonts w:ascii="Avenir Book" w:hAnsi="Avenir Book" w:cs="Arial"/>
          <w:color w:val="000000" w:themeColor="text1"/>
          <w:sz w:val="20"/>
          <w:szCs w:val="20"/>
        </w:rPr>
        <w:t>, que ellas sí demandarían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>.</w:t>
      </w:r>
    </w:p>
    <w:p w14:paraId="03B25193" w14:textId="10CE395A" w:rsidR="008D40ED" w:rsidRPr="00625200" w:rsidRDefault="00ED1708" w:rsidP="00625200">
      <w:pPr>
        <w:snapToGrid w:val="0"/>
        <w:spacing w:after="120"/>
        <w:jc w:val="both"/>
        <w:rPr>
          <w:rFonts w:ascii="Avenir Book" w:hAnsi="Avenir Book" w:cs="Arial"/>
          <w:color w:val="000000" w:themeColor="text1"/>
          <w:sz w:val="20"/>
          <w:szCs w:val="20"/>
        </w:rPr>
      </w:pPr>
      <w:r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Analicen </w:t>
      </w:r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>la herramienta</w:t>
      </w:r>
      <w:r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 a continuación, preparen su</w:t>
      </w:r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>s preguntas, y asegúrense de completarla</w:t>
      </w:r>
      <w:r w:rsidR="002B2491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 durante las visitas de campo a las dos organizaciones comunitarias ubicadas en los municipios de Amagá y Ciudad Bolívar, en Antioquia, el viernes 23 de agosto. </w:t>
      </w:r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>Además, l</w:t>
      </w:r>
      <w:r w:rsidR="008D40ED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es recomendamos </w:t>
      </w:r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que empiecen </w:t>
      </w:r>
      <w:r w:rsidR="008D40ED" w:rsidRPr="00625200">
        <w:rPr>
          <w:rFonts w:ascii="Avenir Book" w:hAnsi="Avenir Book" w:cs="Arial"/>
          <w:color w:val="000000" w:themeColor="text1"/>
          <w:sz w:val="20"/>
          <w:szCs w:val="20"/>
        </w:rPr>
        <w:t>a rellenar esta herramienta con la información que ya tienen sobre el reto/problema</w:t>
      </w:r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, que se encuentra en la plataforma </w:t>
      </w:r>
      <w:hyperlink r:id="rId9" w:history="1">
        <w:r w:rsidR="00EC01A1" w:rsidRPr="00625200">
          <w:rPr>
            <w:rStyle w:val="Hyperlink"/>
            <w:rFonts w:ascii="Avenir Book" w:hAnsi="Avenir Book" w:cs="Arial"/>
            <w:color w:val="000000" w:themeColor="text1"/>
            <w:sz w:val="20"/>
            <w:szCs w:val="20"/>
          </w:rPr>
          <w:t>https://hackathon2024.creation.camp</w:t>
        </w:r>
      </w:hyperlink>
      <w:r w:rsidR="00EC01A1" w:rsidRPr="00625200">
        <w:rPr>
          <w:rFonts w:ascii="Avenir Book" w:hAnsi="Avenir Book" w:cs="Arial"/>
          <w:color w:val="000000" w:themeColor="text1"/>
          <w:sz w:val="20"/>
          <w:szCs w:val="20"/>
        </w:rPr>
        <w:t xml:space="preserve"> (desafíos).</w:t>
      </w:r>
    </w:p>
    <w:tbl>
      <w:tblPr>
        <w:tblStyle w:val="TableGrid"/>
        <w:tblW w:w="0" w:type="auto"/>
        <w:tblBorders>
          <w:left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248"/>
        <w:gridCol w:w="4819"/>
        <w:gridCol w:w="4603"/>
      </w:tblGrid>
      <w:tr w:rsidR="00B1783A" w:rsidRPr="00C61EA2" w14:paraId="6C9CF6F9" w14:textId="77777777" w:rsidTr="00EB49FC">
        <w:trPr>
          <w:trHeight w:val="301"/>
        </w:trPr>
        <w:tc>
          <w:tcPr>
            <w:tcW w:w="4248" w:type="dxa"/>
            <w:tcBorders>
              <w:top w:val="single" w:sz="4" w:space="0" w:color="auto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0C700DA2" w14:textId="320CB0E2" w:rsidR="00625200" w:rsidRDefault="00625200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 xml:space="preserve">Identificación del potencial cliente </w:t>
            </w:r>
          </w:p>
          <w:p w14:paraId="157685C8" w14:textId="2F8495B5" w:rsidR="002A085F" w:rsidRPr="00625200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18"/>
                <w:szCs w:val="18"/>
              </w:rPr>
            </w:pP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</w:t>
            </w:r>
            <w:r w:rsidR="00B1783A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De qui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é</w:t>
            </w:r>
            <w:r w:rsidR="00B1783A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n es el problema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9422" w:type="dxa"/>
            <w:gridSpan w:val="2"/>
            <w:vAlign w:val="center"/>
          </w:tcPr>
          <w:p w14:paraId="65F7C066" w14:textId="500EFC95" w:rsidR="00B1783A" w:rsidRPr="00C61EA2" w:rsidRDefault="00B1783A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C6164" w:rsidRPr="00C61EA2" w14:paraId="0CBB3CA9" w14:textId="77777777" w:rsidTr="00625200">
        <w:trPr>
          <w:trHeight w:val="456"/>
        </w:trPr>
        <w:tc>
          <w:tcPr>
            <w:tcW w:w="4248" w:type="dxa"/>
            <w:tcBorders>
              <w:top w:val="single" w:sz="4" w:space="0" w:color="1F3864" w:themeColor="accent1" w:themeShade="80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79F4266A" w14:textId="5435D8F4" w:rsidR="008D40ED" w:rsidRDefault="00B1783A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Descripción del problema</w:t>
            </w:r>
          </w:p>
          <w:p w14:paraId="59AD2DF4" w14:textId="66FA6D68" w:rsidR="00FC6164" w:rsidRPr="00625200" w:rsidRDefault="008D40ED" w:rsidP="00EB49FC">
            <w:pPr>
              <w:snapToGrid w:val="0"/>
              <w:jc w:val="center"/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</w:pP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¿Cuál es el problema </w:t>
            </w:r>
            <w:r w:rsid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de</w:t>
            </w:r>
            <w:r w:rsid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l cliente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potencial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819" w:type="dxa"/>
            <w:shd w:val="clear" w:color="auto" w:fill="E7E6E6" w:themeFill="background2"/>
            <w:vAlign w:val="center"/>
          </w:tcPr>
          <w:p w14:paraId="1541892D" w14:textId="77777777" w:rsidR="00FC6164" w:rsidRDefault="00B1783A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Causas del problema</w:t>
            </w:r>
          </w:p>
          <w:p w14:paraId="63C8CC3F" w14:textId="142477AD" w:rsidR="00210AAD" w:rsidRPr="00C61EA2" w:rsidRDefault="00210AA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¿Cuál</w:t>
            </w:r>
            <w:r w:rsid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es </w:t>
            </w:r>
            <w:r w:rsidR="00207B64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son los </w:t>
            </w:r>
            <w:r w:rsidR="00625200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or</w:t>
            </w:r>
            <w:r w:rsid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í</w:t>
            </w:r>
            <w:r w:rsidR="00625200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genes</w:t>
            </w:r>
            <w:r w:rsidR="00207B64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del problema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603" w:type="dxa"/>
            <w:shd w:val="clear" w:color="auto" w:fill="E7E6E6" w:themeFill="background2"/>
            <w:vAlign w:val="center"/>
          </w:tcPr>
          <w:p w14:paraId="5CE55BCE" w14:textId="6E27E0B9" w:rsidR="00625200" w:rsidRPr="00C61EA2" w:rsidRDefault="00FC6164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Consecuencias del problema</w:t>
            </w:r>
            <w:r w:rsidR="004E252C"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950683A" w14:textId="0F72F255" w:rsidR="00422110" w:rsidRPr="00C61EA2" w:rsidRDefault="00625200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Qué efectos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tiene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el 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problema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  <w:u w:val="single"/>
              </w:rPr>
              <w:t>en el cliente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  <w:u w:val="single"/>
              </w:rPr>
              <w:t xml:space="preserve"> potencial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</w:t>
            </w:r>
            <w:r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Hay otras personas que se ven afectadas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</w:tr>
      <w:tr w:rsidR="00FC6164" w:rsidRPr="00C61EA2" w14:paraId="7FC1F953" w14:textId="77777777" w:rsidTr="00EB49FC">
        <w:trPr>
          <w:trHeight w:val="525"/>
        </w:trPr>
        <w:tc>
          <w:tcPr>
            <w:tcW w:w="4248" w:type="dxa"/>
            <w:tcBorders>
              <w:top w:val="single" w:sz="4" w:space="0" w:color="1F3864" w:themeColor="accent1" w:themeShade="80"/>
            </w:tcBorders>
            <w:vAlign w:val="center"/>
          </w:tcPr>
          <w:p w14:paraId="5CBB9A34" w14:textId="083C5E07" w:rsidR="00B1783A" w:rsidRPr="00C61EA2" w:rsidRDefault="00B1783A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24179E86" w14:textId="77777777" w:rsidR="00FC6164" w:rsidRPr="00C61EA2" w:rsidRDefault="00FC6164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3" w:type="dxa"/>
            <w:vAlign w:val="center"/>
          </w:tcPr>
          <w:p w14:paraId="39294828" w14:textId="77777777" w:rsidR="00FC6164" w:rsidRPr="00C61EA2" w:rsidRDefault="00FC6164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A085F" w:rsidRPr="00C61EA2" w14:paraId="4A4931C5" w14:textId="77777777" w:rsidTr="00EB49FC">
        <w:trPr>
          <w:trHeight w:val="61"/>
        </w:trPr>
        <w:tc>
          <w:tcPr>
            <w:tcW w:w="4248" w:type="dxa"/>
            <w:vMerge w:val="restart"/>
            <w:shd w:val="clear" w:color="auto" w:fill="E7E6E6" w:themeFill="background2"/>
            <w:vAlign w:val="center"/>
          </w:tcPr>
          <w:p w14:paraId="0913F795" w14:textId="52CDF292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 xml:space="preserve">Alternativas: </w:t>
            </w:r>
          </w:p>
          <w:p w14:paraId="06CAFF75" w14:textId="77777777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0FB47EC" w14:textId="3B6081F0" w:rsidR="00625200" w:rsidRPr="00EB49FC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¿Qué est</w:t>
            </w:r>
            <w:r w:rsidR="00B2047E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á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haciendo </w:t>
            </w:r>
            <w:r w:rsidR="00084EDE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hoy </w:t>
            </w:r>
            <w:r w:rsid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el cliente potencial</w:t>
            </w:r>
            <w:r w:rsidR="00084EDE"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625200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para sortear la situación?</w:t>
            </w:r>
          </w:p>
        </w:tc>
        <w:tc>
          <w:tcPr>
            <w:tcW w:w="4819" w:type="dxa"/>
            <w:shd w:val="clear" w:color="auto" w:fill="E7E6E6" w:themeFill="background2"/>
            <w:vAlign w:val="center"/>
          </w:tcPr>
          <w:p w14:paraId="6302F5E9" w14:textId="4CE9F4F3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Alternativas</w:t>
            </w:r>
          </w:p>
        </w:tc>
        <w:tc>
          <w:tcPr>
            <w:tcW w:w="4603" w:type="dxa"/>
            <w:shd w:val="clear" w:color="auto" w:fill="E7E6E6" w:themeFill="background2"/>
            <w:vAlign w:val="center"/>
          </w:tcPr>
          <w:p w14:paraId="03A0C8EF" w14:textId="77C6AC02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Desventajas</w:t>
            </w:r>
          </w:p>
        </w:tc>
      </w:tr>
      <w:tr w:rsidR="002A085F" w:rsidRPr="00C61EA2" w14:paraId="7A5F6E6C" w14:textId="77777777" w:rsidTr="00EB49FC">
        <w:trPr>
          <w:trHeight w:val="386"/>
        </w:trPr>
        <w:tc>
          <w:tcPr>
            <w:tcW w:w="4248" w:type="dxa"/>
            <w:vMerge/>
            <w:shd w:val="clear" w:color="auto" w:fill="E7E6E6" w:themeFill="background2"/>
            <w:vAlign w:val="center"/>
          </w:tcPr>
          <w:p w14:paraId="771A1355" w14:textId="77777777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3E64AC2D" w14:textId="39B9536E" w:rsidR="0061124F" w:rsidRPr="00EB49FC" w:rsidRDefault="002344E0" w:rsidP="00EB49FC">
            <w:pPr>
              <w:snapToGrid w:val="0"/>
              <w:rPr>
                <w:rFonts w:ascii="Avenir Book" w:hAnsi="Avenir Book" w:cs="Arial"/>
                <w:color w:val="000000" w:themeColor="text1"/>
                <w:sz w:val="20"/>
                <w:szCs w:val="20"/>
              </w:rPr>
            </w:pPr>
            <w:r w:rsidRPr="00EB49FC">
              <w:rPr>
                <w:rFonts w:ascii="Avenir Book" w:hAnsi="Avenir Book" w:cs="Arial"/>
                <w:color w:val="000000" w:themeColor="text1"/>
                <w:sz w:val="20"/>
                <w:szCs w:val="20"/>
              </w:rPr>
              <w:t>1</w:t>
            </w:r>
            <w:r w:rsidR="002A085F" w:rsidRPr="00EB49FC">
              <w:rPr>
                <w:rFonts w:ascii="Avenir Book" w:hAnsi="Avenir Book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603" w:type="dxa"/>
            <w:vAlign w:val="center"/>
          </w:tcPr>
          <w:p w14:paraId="372DFD69" w14:textId="10D21203" w:rsidR="002A085F" w:rsidRPr="00C61EA2" w:rsidRDefault="002A085F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A085F" w:rsidRPr="00C61EA2" w14:paraId="6CBCE8D0" w14:textId="77777777" w:rsidTr="00EB49FC">
        <w:trPr>
          <w:trHeight w:val="427"/>
        </w:trPr>
        <w:tc>
          <w:tcPr>
            <w:tcW w:w="4248" w:type="dxa"/>
            <w:vMerge/>
            <w:shd w:val="clear" w:color="auto" w:fill="E7E6E6" w:themeFill="background2"/>
            <w:vAlign w:val="center"/>
          </w:tcPr>
          <w:p w14:paraId="1A106D99" w14:textId="77777777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0349459A" w14:textId="15C286C5" w:rsidR="0061124F" w:rsidRPr="00EB49FC" w:rsidRDefault="002A085F" w:rsidP="00EB49FC">
            <w:pPr>
              <w:snapToGrid w:val="0"/>
              <w:rPr>
                <w:rFonts w:ascii="Avenir Book" w:hAnsi="Avenir Book" w:cs="Arial"/>
                <w:color w:val="000000" w:themeColor="text1"/>
                <w:sz w:val="20"/>
                <w:szCs w:val="20"/>
              </w:rPr>
            </w:pPr>
            <w:r w:rsidRPr="00EB49FC">
              <w:rPr>
                <w:rFonts w:ascii="Avenir Book" w:hAnsi="Avenir Book" w:cs="Arial"/>
                <w:color w:val="000000" w:themeColor="text1"/>
                <w:sz w:val="20"/>
                <w:szCs w:val="20"/>
              </w:rPr>
              <w:t>2)</w:t>
            </w:r>
          </w:p>
        </w:tc>
        <w:tc>
          <w:tcPr>
            <w:tcW w:w="4603" w:type="dxa"/>
            <w:vAlign w:val="center"/>
          </w:tcPr>
          <w:p w14:paraId="2CFFCF35" w14:textId="77777777" w:rsidR="002A085F" w:rsidRPr="00C61EA2" w:rsidRDefault="002A085F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A085F" w:rsidRPr="00C61EA2" w14:paraId="2341429E" w14:textId="77777777" w:rsidTr="00EB49FC">
        <w:trPr>
          <w:trHeight w:val="343"/>
        </w:trPr>
        <w:tc>
          <w:tcPr>
            <w:tcW w:w="4248" w:type="dxa"/>
            <w:vMerge/>
            <w:tcBorders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35F074AF" w14:textId="77777777" w:rsidR="002A085F" w:rsidRPr="00C61EA2" w:rsidRDefault="002A085F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tcBorders>
              <w:bottom w:val="single" w:sz="4" w:space="0" w:color="1F3864" w:themeColor="accent1" w:themeShade="80"/>
            </w:tcBorders>
            <w:vAlign w:val="center"/>
          </w:tcPr>
          <w:p w14:paraId="64B92355" w14:textId="62B8E4F1" w:rsidR="0061124F" w:rsidRPr="00EB49FC" w:rsidRDefault="002A085F" w:rsidP="00EB49FC">
            <w:pPr>
              <w:snapToGrid w:val="0"/>
              <w:rPr>
                <w:rFonts w:ascii="Avenir Book" w:hAnsi="Avenir Book" w:cs="Arial"/>
                <w:color w:val="000000" w:themeColor="text1"/>
                <w:sz w:val="20"/>
                <w:szCs w:val="20"/>
              </w:rPr>
            </w:pPr>
            <w:r w:rsidRPr="00EB49FC">
              <w:rPr>
                <w:rFonts w:ascii="Avenir Book" w:hAnsi="Avenir Book" w:cs="Arial"/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4603" w:type="dxa"/>
            <w:tcBorders>
              <w:bottom w:val="single" w:sz="4" w:space="0" w:color="1F3864" w:themeColor="accent1" w:themeShade="80"/>
            </w:tcBorders>
            <w:vAlign w:val="center"/>
          </w:tcPr>
          <w:p w14:paraId="2D8D5D4E" w14:textId="77777777" w:rsidR="002A085F" w:rsidRPr="00C61EA2" w:rsidRDefault="002A085F" w:rsidP="00EB49FC">
            <w:pPr>
              <w:snapToGrid w:val="0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5D51" w:rsidRPr="00C61EA2" w14:paraId="15309C8A" w14:textId="77777777" w:rsidTr="00491879">
        <w:trPr>
          <w:trHeight w:val="61"/>
        </w:trPr>
        <w:tc>
          <w:tcPr>
            <w:tcW w:w="13670" w:type="dxa"/>
            <w:gridSpan w:val="3"/>
            <w:tcBorders>
              <w:top w:val="single" w:sz="4" w:space="0" w:color="1F3864" w:themeColor="accent1" w:themeShade="80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620C83FE" w14:textId="5CFB5146" w:rsidR="00D25D51" w:rsidRPr="00D25D51" w:rsidRDefault="00D25D51" w:rsidP="00D25D51">
            <w:pPr>
              <w:snapToGrid w:val="0"/>
              <w:rPr>
                <w:rFonts w:ascii="Avenir Book" w:hAnsi="Avenir Book" w:cs="Arial"/>
                <w:color w:val="000000" w:themeColor="text1"/>
                <w:sz w:val="20"/>
                <w:szCs w:val="20"/>
              </w:rPr>
            </w:pPr>
            <w:r>
              <w:rPr>
                <w:rFonts w:ascii="Avenir Book" w:hAnsi="Avenir Book" w:cs="Arial"/>
                <w:color w:val="000000" w:themeColor="text1"/>
                <w:sz w:val="20"/>
                <w:szCs w:val="20"/>
              </w:rPr>
              <w:t>Durante la visita a las comunidades, intenta empatizar con posibles clientes. Intenta entender qué lo motivaría a adquirir tu solución.</w:t>
            </w:r>
          </w:p>
        </w:tc>
      </w:tr>
      <w:tr w:rsidR="008D40ED" w:rsidRPr="00C61EA2" w14:paraId="42B96483" w14:textId="77777777" w:rsidTr="00625200">
        <w:trPr>
          <w:trHeight w:val="1219"/>
        </w:trPr>
        <w:tc>
          <w:tcPr>
            <w:tcW w:w="4248" w:type="dxa"/>
            <w:tcBorders>
              <w:top w:val="single" w:sz="4" w:space="0" w:color="1F3864" w:themeColor="accent1" w:themeShade="80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26B585F7" w14:textId="1FE2FF7A" w:rsidR="008D40ED" w:rsidRPr="00C61EA2" w:rsidRDefault="008D40E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i/>
                <w:iCs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Tareas del cliente</w:t>
            </w:r>
          </w:p>
          <w:p w14:paraId="45374D5D" w14:textId="1AF7FAE1" w:rsidR="008D40ED" w:rsidRPr="00C61EA2" w:rsidRDefault="008D40E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¿Qué es lo que intenta 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lograr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el 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cliente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potencial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25D51"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¿Qué 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lo motivaría a adquirir tu solución</w:t>
            </w:r>
            <w:r w:rsidR="00D25D51"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819" w:type="dxa"/>
            <w:tcBorders>
              <w:top w:val="single" w:sz="4" w:space="0" w:color="1F3864" w:themeColor="accent1" w:themeShade="80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0AE51AFD" w14:textId="1CED0436" w:rsidR="00625200" w:rsidRPr="00EB49FC" w:rsidRDefault="00EB49FC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625200" w:rsidRPr="00EB49FC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>nsiedades del cliente</w:t>
            </w:r>
          </w:p>
          <w:p w14:paraId="1E9D5A52" w14:textId="77338EDE" w:rsidR="008D40ED" w:rsidRPr="00EB49FC" w:rsidRDefault="00625200" w:rsidP="00EB49FC">
            <w:pPr>
              <w:snapToGrid w:val="0"/>
              <w:jc w:val="center"/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</w:pP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¿Cuáles son los inconvenientes que el cliente experimenta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con soluciones parecidas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? ¿Cuáles son las experiencias negativas y los riesgos 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que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experimenta el cliente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al hablarle de tu solución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4603" w:type="dxa"/>
            <w:tcBorders>
              <w:top w:val="single" w:sz="4" w:space="0" w:color="1F3864" w:themeColor="accent1" w:themeShade="80"/>
              <w:bottom w:val="single" w:sz="4" w:space="0" w:color="1F3864" w:themeColor="accent1" w:themeShade="80"/>
            </w:tcBorders>
            <w:shd w:val="clear" w:color="auto" w:fill="E7E6E6" w:themeFill="background2"/>
            <w:vAlign w:val="center"/>
          </w:tcPr>
          <w:p w14:paraId="7FF928D1" w14:textId="77777777" w:rsidR="00625200" w:rsidRPr="00C61EA2" w:rsidRDefault="00625200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C61EA2"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  <w:t xml:space="preserve">Deseos del cliente </w:t>
            </w:r>
          </w:p>
          <w:p w14:paraId="0F90D7F4" w14:textId="217CE580" w:rsidR="008D40ED" w:rsidRPr="00C61EA2" w:rsidRDefault="00625200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¿Qué características debería tener la solución para deleitar a tu cliente? ¿Cómo 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disminuir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las ansiedade</w:t>
            </w:r>
            <w:r w:rsidR="00D25D51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Pr="00EB49FC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D1238">
              <w:rPr>
                <w:rFonts w:ascii="Avenir Book" w:hAnsi="Avenir Book" w:cs="Arial"/>
                <w:i/>
                <w:iCs/>
                <w:color w:val="000000" w:themeColor="text1"/>
                <w:sz w:val="18"/>
                <w:szCs w:val="18"/>
              </w:rPr>
              <w:t>causadas por soluciones como la tuya?</w:t>
            </w:r>
          </w:p>
        </w:tc>
      </w:tr>
      <w:tr w:rsidR="008D40ED" w:rsidRPr="00C61EA2" w14:paraId="6A762DBC" w14:textId="77777777" w:rsidTr="008D40ED">
        <w:trPr>
          <w:trHeight w:val="1219"/>
        </w:trPr>
        <w:tc>
          <w:tcPr>
            <w:tcW w:w="4248" w:type="dxa"/>
            <w:tcBorders>
              <w:top w:val="single" w:sz="4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5FE25ED2" w14:textId="77777777" w:rsidR="008D40ED" w:rsidRPr="00C61EA2" w:rsidRDefault="008D40E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0A5C9235" w14:textId="77777777" w:rsidR="008D40ED" w:rsidRPr="00C61EA2" w:rsidRDefault="008D40E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03" w:type="dxa"/>
            <w:tcBorders>
              <w:top w:val="single" w:sz="4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1C61AEA8" w14:textId="77777777" w:rsidR="008D40ED" w:rsidRPr="00C61EA2" w:rsidRDefault="008D40ED" w:rsidP="00EB49FC">
            <w:pPr>
              <w:snapToGrid w:val="0"/>
              <w:jc w:val="center"/>
              <w:rPr>
                <w:rFonts w:ascii="Avenir Book" w:hAnsi="Avenir Book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14F9404" w14:textId="1A646EC0" w:rsidR="00106154" w:rsidRPr="001D1238" w:rsidRDefault="00106154" w:rsidP="001D1238">
      <w:pPr>
        <w:snapToGrid w:val="0"/>
        <w:rPr>
          <w:rFonts w:ascii="Avenir Book" w:hAnsi="Avenir Book" w:cs="Arial"/>
          <w:color w:val="1F3864" w:themeColor="accent1" w:themeShade="80"/>
          <w:sz w:val="8"/>
          <w:szCs w:val="8"/>
        </w:rPr>
      </w:pPr>
    </w:p>
    <w:sectPr w:rsidR="00106154" w:rsidRPr="001D1238" w:rsidSect="00EB49FC">
      <w:headerReference w:type="default" r:id="rId10"/>
      <w:footerReference w:type="default" r:id="rId11"/>
      <w:pgSz w:w="15840" w:h="12240" w:orient="landscape" w:code="1"/>
      <w:pgMar w:top="1631" w:right="1080" w:bottom="851" w:left="1080" w:header="244" w:footer="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61D8" w14:textId="77777777" w:rsidR="00341543" w:rsidRDefault="00341543" w:rsidP="00850133">
      <w:r>
        <w:separator/>
      </w:r>
    </w:p>
  </w:endnote>
  <w:endnote w:type="continuationSeparator" w:id="0">
    <w:p w14:paraId="186E920A" w14:textId="77777777" w:rsidR="00341543" w:rsidRDefault="00341543" w:rsidP="0085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D9B0" w14:textId="77777777" w:rsidR="00113500" w:rsidRDefault="00113500" w:rsidP="00113500">
    <w:pPr>
      <w:pStyle w:val="Header"/>
      <w:pBdr>
        <w:top w:val="single" w:sz="4" w:space="1" w:color="auto"/>
      </w:pBdr>
      <w:jc w:val="center"/>
      <w:rPr>
        <w:rFonts w:ascii="Comfortaa" w:hAnsi="Comfortaa"/>
        <w:sz w:val="16"/>
        <w:szCs w:val="16"/>
      </w:rPr>
    </w:pPr>
  </w:p>
  <w:p w14:paraId="20ACC78F" w14:textId="57BE88FB" w:rsidR="00113500" w:rsidRPr="00C61EA2" w:rsidRDefault="00000000" w:rsidP="00113500">
    <w:pPr>
      <w:pStyle w:val="Header"/>
      <w:pBdr>
        <w:top w:val="single" w:sz="4" w:space="1" w:color="auto"/>
      </w:pBdr>
      <w:jc w:val="center"/>
      <w:rPr>
        <w:rFonts w:ascii="Avenir Book" w:hAnsi="Avenir Book"/>
        <w:sz w:val="18"/>
        <w:szCs w:val="18"/>
      </w:rPr>
    </w:pPr>
    <w:hyperlink r:id="rId1" w:history="1">
      <w:r w:rsidR="0060419B" w:rsidRPr="00C61EA2">
        <w:rPr>
          <w:rStyle w:val="Hyperlink"/>
          <w:rFonts w:ascii="Avenir Book" w:hAnsi="Avenir Book"/>
          <w:sz w:val="18"/>
          <w:szCs w:val="18"/>
        </w:rPr>
        <w:t>https://hackathon2024.creation.camp/</w:t>
      </w:r>
    </w:hyperlink>
    <w:r w:rsidR="0060419B" w:rsidRPr="00C61EA2">
      <w:rPr>
        <w:rFonts w:ascii="Avenir Book" w:hAnsi="Avenir Book"/>
        <w:sz w:val="18"/>
        <w:szCs w:val="18"/>
      </w:rPr>
      <w:t xml:space="preserve"> </w:t>
    </w:r>
    <w:r w:rsidR="00113500" w:rsidRPr="00C61EA2">
      <w:rPr>
        <w:rFonts w:ascii="Avenir Book" w:hAnsi="Avenir Book"/>
        <w:sz w:val="18"/>
        <w:szCs w:val="18"/>
      </w:rPr>
      <w:t xml:space="preserve">   |   </w:t>
    </w:r>
    <w:r w:rsidR="0060419B" w:rsidRPr="00C61EA2">
      <w:rPr>
        <w:rFonts w:ascii="Avenir Book" w:hAnsi="Avenir Book"/>
        <w:sz w:val="18"/>
        <w:szCs w:val="18"/>
      </w:rPr>
      <w:t>Medellín</w:t>
    </w:r>
    <w:r w:rsidR="00B7558F" w:rsidRPr="00C61EA2">
      <w:rPr>
        <w:rFonts w:ascii="Avenir Book" w:hAnsi="Avenir Book"/>
        <w:sz w:val="18"/>
        <w:szCs w:val="18"/>
      </w:rPr>
      <w:t xml:space="preserve">, Colombia </w:t>
    </w:r>
    <w:r w:rsidR="0060419B" w:rsidRPr="00C61EA2">
      <w:rPr>
        <w:rFonts w:ascii="Avenir Book" w:hAnsi="Avenir Book"/>
        <w:sz w:val="18"/>
        <w:szCs w:val="18"/>
      </w:rPr>
      <w:t xml:space="preserve">– </w:t>
    </w:r>
    <w:r w:rsidR="00C61EA2">
      <w:rPr>
        <w:rFonts w:ascii="Avenir Book" w:hAnsi="Avenir Book"/>
        <w:sz w:val="18"/>
        <w:szCs w:val="18"/>
      </w:rPr>
      <w:t>a</w:t>
    </w:r>
    <w:r w:rsidR="0060419B" w:rsidRPr="00C61EA2">
      <w:rPr>
        <w:rFonts w:ascii="Avenir Book" w:hAnsi="Avenir Book"/>
        <w:sz w:val="18"/>
        <w:szCs w:val="18"/>
      </w:rPr>
      <w:t>gosto 2024</w:t>
    </w:r>
  </w:p>
  <w:p w14:paraId="5FA5CC0D" w14:textId="77777777" w:rsidR="00113500" w:rsidRDefault="00113500" w:rsidP="0011350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922CB" w14:textId="77777777" w:rsidR="00341543" w:rsidRDefault="00341543" w:rsidP="00850133">
      <w:r>
        <w:separator/>
      </w:r>
    </w:p>
  </w:footnote>
  <w:footnote w:type="continuationSeparator" w:id="0">
    <w:p w14:paraId="18E4E9DD" w14:textId="77777777" w:rsidR="00341543" w:rsidRDefault="00341543" w:rsidP="00850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4EF7" w14:textId="43E501D0" w:rsidR="00113500" w:rsidRDefault="00A3433C" w:rsidP="004509A5">
    <w:pPr>
      <w:pStyle w:val="Header"/>
      <w:jc w:val="center"/>
    </w:pPr>
    <w:r>
      <w:rPr>
        <w:rFonts w:ascii="Comfortaa" w:hAnsi="Comfortaa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821B850" wp14:editId="2AE85AAC">
          <wp:simplePos x="0" y="0"/>
          <wp:positionH relativeFrom="column">
            <wp:posOffset>2922270</wp:posOffset>
          </wp:positionH>
          <wp:positionV relativeFrom="paragraph">
            <wp:posOffset>54919</wp:posOffset>
          </wp:positionV>
          <wp:extent cx="2583662" cy="806450"/>
          <wp:effectExtent l="0" t="0" r="0" b="0"/>
          <wp:wrapSquare wrapText="bothSides"/>
          <wp:docPr id="20729225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3662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B1"/>
    <w:rsid w:val="000170DE"/>
    <w:rsid w:val="00025B0D"/>
    <w:rsid w:val="00033575"/>
    <w:rsid w:val="00084EDE"/>
    <w:rsid w:val="000A3FD8"/>
    <w:rsid w:val="00103FC1"/>
    <w:rsid w:val="00104572"/>
    <w:rsid w:val="00106154"/>
    <w:rsid w:val="00113500"/>
    <w:rsid w:val="001211EE"/>
    <w:rsid w:val="00144741"/>
    <w:rsid w:val="001565F2"/>
    <w:rsid w:val="001678A4"/>
    <w:rsid w:val="001A0181"/>
    <w:rsid w:val="001A16CA"/>
    <w:rsid w:val="001B4E78"/>
    <w:rsid w:val="001C4C0F"/>
    <w:rsid w:val="001D1238"/>
    <w:rsid w:val="00207B64"/>
    <w:rsid w:val="00210AAD"/>
    <w:rsid w:val="00231731"/>
    <w:rsid w:val="002344E0"/>
    <w:rsid w:val="00235A9D"/>
    <w:rsid w:val="0024266F"/>
    <w:rsid w:val="002616AA"/>
    <w:rsid w:val="00267D46"/>
    <w:rsid w:val="002A085F"/>
    <w:rsid w:val="002B2491"/>
    <w:rsid w:val="002B2EC6"/>
    <w:rsid w:val="002D6F21"/>
    <w:rsid w:val="00304C81"/>
    <w:rsid w:val="0031705E"/>
    <w:rsid w:val="00330AAA"/>
    <w:rsid w:val="003359F7"/>
    <w:rsid w:val="00341543"/>
    <w:rsid w:val="00364C93"/>
    <w:rsid w:val="00385E6F"/>
    <w:rsid w:val="003A175F"/>
    <w:rsid w:val="003A711F"/>
    <w:rsid w:val="003D5C7F"/>
    <w:rsid w:val="003E449C"/>
    <w:rsid w:val="003F2F51"/>
    <w:rsid w:val="00421CED"/>
    <w:rsid w:val="00422110"/>
    <w:rsid w:val="004239DE"/>
    <w:rsid w:val="004509A5"/>
    <w:rsid w:val="00453550"/>
    <w:rsid w:val="00485F47"/>
    <w:rsid w:val="00497FE3"/>
    <w:rsid w:val="004A18CC"/>
    <w:rsid w:val="004B17AC"/>
    <w:rsid w:val="004C7F9D"/>
    <w:rsid w:val="004E252C"/>
    <w:rsid w:val="00501DFA"/>
    <w:rsid w:val="005100CA"/>
    <w:rsid w:val="00552BCB"/>
    <w:rsid w:val="005538F9"/>
    <w:rsid w:val="00562048"/>
    <w:rsid w:val="005C3FBA"/>
    <w:rsid w:val="005C44E7"/>
    <w:rsid w:val="005D4305"/>
    <w:rsid w:val="0060419B"/>
    <w:rsid w:val="0061124F"/>
    <w:rsid w:val="00621E91"/>
    <w:rsid w:val="00625200"/>
    <w:rsid w:val="006577A0"/>
    <w:rsid w:val="00682AF1"/>
    <w:rsid w:val="006B5C5A"/>
    <w:rsid w:val="006C02D5"/>
    <w:rsid w:val="006D6C15"/>
    <w:rsid w:val="00704089"/>
    <w:rsid w:val="00716274"/>
    <w:rsid w:val="00793270"/>
    <w:rsid w:val="007A2EC5"/>
    <w:rsid w:val="007B6AA0"/>
    <w:rsid w:val="007D1BE2"/>
    <w:rsid w:val="007D5000"/>
    <w:rsid w:val="007D69A9"/>
    <w:rsid w:val="007E799F"/>
    <w:rsid w:val="007F236F"/>
    <w:rsid w:val="008048BE"/>
    <w:rsid w:val="00821C30"/>
    <w:rsid w:val="00823194"/>
    <w:rsid w:val="00850133"/>
    <w:rsid w:val="008C628A"/>
    <w:rsid w:val="008D40ED"/>
    <w:rsid w:val="00931690"/>
    <w:rsid w:val="00951320"/>
    <w:rsid w:val="00960736"/>
    <w:rsid w:val="00966508"/>
    <w:rsid w:val="0097225A"/>
    <w:rsid w:val="00985B09"/>
    <w:rsid w:val="009D342F"/>
    <w:rsid w:val="00A10333"/>
    <w:rsid w:val="00A30518"/>
    <w:rsid w:val="00A32C77"/>
    <w:rsid w:val="00A3433C"/>
    <w:rsid w:val="00A50885"/>
    <w:rsid w:val="00A57373"/>
    <w:rsid w:val="00A84052"/>
    <w:rsid w:val="00A921A3"/>
    <w:rsid w:val="00AA72B0"/>
    <w:rsid w:val="00AE40C7"/>
    <w:rsid w:val="00B1783A"/>
    <w:rsid w:val="00B2047E"/>
    <w:rsid w:val="00B7424A"/>
    <w:rsid w:val="00B7558F"/>
    <w:rsid w:val="00B82B50"/>
    <w:rsid w:val="00B91DAD"/>
    <w:rsid w:val="00BA10AB"/>
    <w:rsid w:val="00BA16CA"/>
    <w:rsid w:val="00BA658F"/>
    <w:rsid w:val="00BC123F"/>
    <w:rsid w:val="00BC5DEB"/>
    <w:rsid w:val="00BC6AAB"/>
    <w:rsid w:val="00BD24B2"/>
    <w:rsid w:val="00C043B1"/>
    <w:rsid w:val="00C050FF"/>
    <w:rsid w:val="00C35EFE"/>
    <w:rsid w:val="00C42EF1"/>
    <w:rsid w:val="00C61EA2"/>
    <w:rsid w:val="00CA517D"/>
    <w:rsid w:val="00CD0590"/>
    <w:rsid w:val="00D04FB1"/>
    <w:rsid w:val="00D1240B"/>
    <w:rsid w:val="00D25D51"/>
    <w:rsid w:val="00D551BE"/>
    <w:rsid w:val="00D71531"/>
    <w:rsid w:val="00D92F8F"/>
    <w:rsid w:val="00D952B2"/>
    <w:rsid w:val="00DA429B"/>
    <w:rsid w:val="00DC1C68"/>
    <w:rsid w:val="00DC5381"/>
    <w:rsid w:val="00DF36CE"/>
    <w:rsid w:val="00E0128F"/>
    <w:rsid w:val="00E05964"/>
    <w:rsid w:val="00E20EE6"/>
    <w:rsid w:val="00E37AF8"/>
    <w:rsid w:val="00E50F99"/>
    <w:rsid w:val="00E55B9A"/>
    <w:rsid w:val="00E6324D"/>
    <w:rsid w:val="00E72810"/>
    <w:rsid w:val="00E83E75"/>
    <w:rsid w:val="00EA777C"/>
    <w:rsid w:val="00EB49FC"/>
    <w:rsid w:val="00EC01A1"/>
    <w:rsid w:val="00ED1708"/>
    <w:rsid w:val="00EE41D6"/>
    <w:rsid w:val="00F131F4"/>
    <w:rsid w:val="00F21C93"/>
    <w:rsid w:val="00F32F77"/>
    <w:rsid w:val="00F359A0"/>
    <w:rsid w:val="00F3647B"/>
    <w:rsid w:val="00F503FC"/>
    <w:rsid w:val="00F53489"/>
    <w:rsid w:val="00F86B3D"/>
    <w:rsid w:val="00F86F4D"/>
    <w:rsid w:val="00FC6164"/>
    <w:rsid w:val="00FE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AEC8B"/>
  <w15:docId w15:val="{84267E08-270C-FD4C-B9F6-BCA7F7F3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C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C7F"/>
    <w:rPr>
      <w:rFonts w:ascii="Segoe UI" w:hAnsi="Segoe UI" w:cs="Segoe UI"/>
      <w:sz w:val="18"/>
      <w:szCs w:val="18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8501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3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8501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3"/>
    <w:rPr>
      <w:lang w:val="es-ES"/>
    </w:rPr>
  </w:style>
  <w:style w:type="table" w:customStyle="1" w:styleId="Tabellenraster1">
    <w:name w:val="Tabellenraster1"/>
    <w:basedOn w:val="TableNormal"/>
    <w:next w:val="TableGrid"/>
    <w:uiPriority w:val="39"/>
    <w:rsid w:val="00850133"/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35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hackathon2024.creation.cam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hackathon2024.creation.camp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85E835C1A3745BF46A89FEE89F288" ma:contentTypeVersion="18" ma:contentTypeDescription="Create a new document." ma:contentTypeScope="" ma:versionID="8b75650bf20a9915a97b8ea4e9a90537">
  <xsd:schema xmlns:xsd="http://www.w3.org/2001/XMLSchema" xmlns:xs="http://www.w3.org/2001/XMLSchema" xmlns:p="http://schemas.microsoft.com/office/2006/metadata/properties" xmlns:ns2="a18bf79c-8ad6-4b8a-a04d-e37884d162a2" xmlns:ns3="36e92d2a-950a-4f38-af93-9f84bf9291e4" targetNamespace="http://schemas.microsoft.com/office/2006/metadata/properties" ma:root="true" ma:fieldsID="b1f2428b69b6e4f368efaf3e99c8ceca" ns2:_="" ns3:_="">
    <xsd:import namespace="a18bf79c-8ad6-4b8a-a04d-e37884d162a2"/>
    <xsd:import namespace="36e92d2a-950a-4f38-af93-9f84bf929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bf79c-8ad6-4b8a-a04d-e37884d16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2718406-5331-47ed-b5bf-c0431a171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92d2a-950a-4f38-af93-9f84bf929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fd1e51-5c17-4b3d-b335-33deea5fd12e}" ma:internalName="TaxCatchAll" ma:showField="CatchAllData" ma:web="36e92d2a-950a-4f38-af93-9f84bf929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8bf79c-8ad6-4b8a-a04d-e37884d162a2">
      <Terms xmlns="http://schemas.microsoft.com/office/infopath/2007/PartnerControls"/>
    </lcf76f155ced4ddcb4097134ff3c332f>
    <TaxCatchAll xmlns="36e92d2a-950a-4f38-af93-9f84bf9291e4" xsi:nil="true"/>
  </documentManagement>
</p:properties>
</file>

<file path=customXml/itemProps1.xml><?xml version="1.0" encoding="utf-8"?>
<ds:datastoreItem xmlns:ds="http://schemas.openxmlformats.org/officeDocument/2006/customXml" ds:itemID="{158F5221-8E63-4D6D-A61B-797D02DB65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057D48-8907-4185-9140-1549F8C4B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bf79c-8ad6-4b8a-a04d-e37884d162a2"/>
    <ds:schemaRef ds:uri="36e92d2a-950a-4f38-af93-9f84bf929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412144-44C9-4F67-8BE2-247D3623BDFD}">
  <ds:schemaRefs>
    <ds:schemaRef ds:uri="http://schemas.microsoft.com/office/2006/metadata/properties"/>
    <ds:schemaRef ds:uri="http://schemas.microsoft.com/office/infopath/2007/PartnerControls"/>
    <ds:schemaRef ds:uri="a18bf79c-8ad6-4b8a-a04d-e37884d162a2"/>
    <ds:schemaRef ds:uri="36e92d2a-950a-4f38-af93-9f84bf9291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Leonellha Barreto-Dillon</dc:creator>
  <cp:keywords/>
  <dc:description/>
  <cp:lastModifiedBy>Leonellha Barreto-Dillon</cp:lastModifiedBy>
  <cp:revision>73</cp:revision>
  <cp:lastPrinted>2020-01-22T17:31:00Z</cp:lastPrinted>
  <dcterms:created xsi:type="dcterms:W3CDTF">2020-08-29T15:23:00Z</dcterms:created>
  <dcterms:modified xsi:type="dcterms:W3CDTF">2024-07-08T16:11:00Z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0x01010005485E835C1A3745BF46A89FEE89F288</vt:lpwstr>
  </property>
  <property fmtid="{D5CDD505-2E9C-101B-9397-08002B2CF9AE}" pid="3" name="MediaServiceImageTags">
    <vt:lpwstr/>
  </property>
</Properties>
</file>